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66" w:rsidRPr="00CF6566" w:rsidRDefault="00CF6566" w:rsidP="00CF6566">
      <w:pPr>
        <w:rPr>
          <w:rFonts w:ascii="ＭＳ 明朝" w:eastAsia="ＭＳ 明朝" w:hAnsi="ＭＳ 明朝"/>
          <w:kern w:val="0"/>
        </w:rPr>
      </w:pPr>
      <w:r w:rsidRPr="00CF6566">
        <w:rPr>
          <w:rFonts w:ascii="ＭＳ 明朝" w:eastAsia="ＭＳ 明朝" w:hAnsi="ＭＳ 明朝" w:hint="eastAsia"/>
          <w:spacing w:val="74"/>
          <w:kern w:val="0"/>
          <w:fitText w:val="1995" w:id="1798985728"/>
        </w:rPr>
        <w:t>お客さま各</w:t>
      </w:r>
      <w:r w:rsidRPr="00CF6566">
        <w:rPr>
          <w:rFonts w:ascii="ＭＳ 明朝" w:eastAsia="ＭＳ 明朝" w:hAnsi="ＭＳ 明朝" w:hint="eastAsia"/>
          <w:spacing w:val="-2"/>
          <w:kern w:val="0"/>
          <w:fitText w:val="1995" w:id="1798985728"/>
        </w:rPr>
        <w:t>位</w:t>
      </w:r>
    </w:p>
    <w:p w:rsidR="00F06AC8" w:rsidRPr="004368FF" w:rsidRDefault="00F06AC8" w:rsidP="00F06AC8">
      <w:pPr>
        <w:widowControl/>
        <w:ind w:leftChars="3037" w:left="6378"/>
        <w:jc w:val="distribute"/>
        <w:rPr>
          <w:rFonts w:ascii="ＭＳ 明朝" w:eastAsia="ＭＳ 明朝" w:hAnsi="ＭＳ 明朝" w:cs="Arial"/>
          <w:kern w:val="0"/>
          <w:szCs w:val="21"/>
        </w:rPr>
      </w:pPr>
      <w:r w:rsidRPr="004368FF">
        <w:rPr>
          <w:rFonts w:ascii="ＭＳ 明朝" w:eastAsia="ＭＳ 明朝" w:hAnsi="ＭＳ 明朝" w:cs="Arial" w:hint="eastAsia"/>
          <w:kern w:val="0"/>
          <w:szCs w:val="21"/>
        </w:rPr>
        <w:t>平成30年11月</w:t>
      </w:r>
      <w:r w:rsidR="00E47618">
        <w:rPr>
          <w:rFonts w:ascii="ＭＳ 明朝" w:eastAsia="ＭＳ 明朝" w:hAnsi="ＭＳ 明朝" w:cs="Arial" w:hint="eastAsia"/>
          <w:kern w:val="0"/>
          <w:szCs w:val="21"/>
        </w:rPr>
        <w:t>18</w:t>
      </w:r>
      <w:r w:rsidRPr="004368FF">
        <w:rPr>
          <w:rFonts w:ascii="ＭＳ 明朝" w:eastAsia="ＭＳ 明朝" w:hAnsi="ＭＳ 明朝" w:cs="Arial" w:hint="eastAsia"/>
          <w:kern w:val="0"/>
          <w:szCs w:val="21"/>
        </w:rPr>
        <w:t>日</w:t>
      </w:r>
    </w:p>
    <w:p w:rsidR="00F06AC8" w:rsidRPr="004368FF" w:rsidRDefault="00F06AC8" w:rsidP="00F06AC8">
      <w:pPr>
        <w:widowControl/>
        <w:ind w:leftChars="3037" w:left="6378"/>
        <w:jc w:val="distribute"/>
        <w:rPr>
          <w:rFonts w:ascii="ＭＳ 明朝" w:eastAsia="ＭＳ 明朝" w:hAnsi="ＭＳ 明朝" w:cs="Arial"/>
          <w:kern w:val="0"/>
          <w:szCs w:val="21"/>
        </w:rPr>
      </w:pPr>
      <w:r w:rsidRPr="004368FF">
        <w:rPr>
          <w:rFonts w:ascii="ＭＳ 明朝" w:eastAsia="ＭＳ 明朝" w:hAnsi="ＭＳ 明朝" w:cs="Arial" w:hint="eastAsia"/>
          <w:kern w:val="0"/>
          <w:szCs w:val="21"/>
        </w:rPr>
        <w:t>九州電力株式会社</w:t>
      </w:r>
    </w:p>
    <w:p w:rsidR="00F06AC8" w:rsidRPr="00F06AC8" w:rsidRDefault="00F06AC8" w:rsidP="00F06AC8">
      <w:pPr>
        <w:widowControl/>
        <w:jc w:val="right"/>
        <w:rPr>
          <w:rFonts w:ascii="ＭＳ 明朝" w:eastAsia="ＭＳ 明朝" w:hAnsi="ＭＳ 明朝" w:cs="Arial"/>
          <w:kern w:val="0"/>
          <w:sz w:val="20"/>
          <w:szCs w:val="20"/>
        </w:rPr>
      </w:pPr>
    </w:p>
    <w:p w:rsidR="00463C5A" w:rsidRDefault="00463C5A" w:rsidP="00463C5A">
      <w:pPr>
        <w:widowControl/>
        <w:jc w:val="center"/>
        <w:rPr>
          <w:rFonts w:ascii="ＭＳ ゴシック" w:eastAsia="ＭＳ ゴシック" w:hAnsi="ＭＳ ゴシック" w:cs="Arial"/>
          <w:kern w:val="0"/>
          <w:sz w:val="24"/>
          <w:szCs w:val="24"/>
        </w:rPr>
      </w:pPr>
      <w:r w:rsidRPr="00463C5A">
        <w:rPr>
          <w:rFonts w:ascii="ＭＳ ゴシック" w:eastAsia="ＭＳ ゴシック" w:hAnsi="ＭＳ ゴシック" w:cs="Arial"/>
          <w:kern w:val="0"/>
          <w:sz w:val="24"/>
          <w:szCs w:val="24"/>
        </w:rPr>
        <w:t>太陽光発電設備における低圧パワーコンディショナ（低圧ＰＣＳ）への</w:t>
      </w:r>
    </w:p>
    <w:p w:rsidR="00463C5A" w:rsidRDefault="00463C5A" w:rsidP="00463C5A">
      <w:pPr>
        <w:widowControl/>
        <w:jc w:val="center"/>
        <w:rPr>
          <w:rFonts w:ascii="ＭＳ ゴシック" w:eastAsia="ＭＳ ゴシック" w:hAnsi="ＭＳ ゴシック" w:cs="Arial"/>
          <w:kern w:val="0"/>
          <w:sz w:val="24"/>
          <w:szCs w:val="24"/>
        </w:rPr>
      </w:pPr>
      <w:r w:rsidRPr="00463C5A">
        <w:rPr>
          <w:rFonts w:ascii="ＭＳ ゴシック" w:eastAsia="ＭＳ ゴシック" w:hAnsi="ＭＳ ゴシック" w:cs="Arial"/>
          <w:kern w:val="0"/>
          <w:sz w:val="24"/>
          <w:szCs w:val="24"/>
        </w:rPr>
        <w:t>力率一定制御機能の採用について</w:t>
      </w:r>
    </w:p>
    <w:p w:rsidR="00CF6566" w:rsidRPr="00463C5A" w:rsidRDefault="00CF6566" w:rsidP="00463C5A">
      <w:pPr>
        <w:widowControl/>
        <w:jc w:val="center"/>
        <w:rPr>
          <w:rFonts w:ascii="ＭＳ ゴシック" w:eastAsia="ＭＳ ゴシック" w:hAnsi="ＭＳ ゴシック" w:cs="Arial"/>
          <w:kern w:val="0"/>
          <w:sz w:val="24"/>
          <w:szCs w:val="24"/>
        </w:rPr>
      </w:pPr>
      <w:bookmarkStart w:id="0" w:name="_GoBack"/>
      <w:bookmarkEnd w:id="0"/>
    </w:p>
    <w:p w:rsidR="00463C5A" w:rsidRPr="00CF6566" w:rsidRDefault="00CF6566" w:rsidP="00CF6566">
      <w:pPr>
        <w:pStyle w:val="ab"/>
        <w:rPr>
          <w:szCs w:val="21"/>
        </w:rPr>
      </w:pPr>
      <w:r w:rsidRPr="00CF6566">
        <w:rPr>
          <w:rFonts w:hint="eastAsia"/>
          <w:szCs w:val="21"/>
        </w:rPr>
        <w:t>拝啓　時下ますますご清栄こととお喜び申し上げます。平素は当社事業に対し格別のご協力を賜り、誠にありがとうございます。</w:t>
      </w:r>
    </w:p>
    <w:p w:rsidR="00463C5A" w:rsidRPr="00CF6566" w:rsidRDefault="00CF6566" w:rsidP="00CF6566">
      <w:pPr>
        <w:widowControl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bookmarkStart w:id="1" w:name="_Hlk528235272"/>
      <w:r w:rsidRPr="00CF6566">
        <w:rPr>
          <w:rFonts w:ascii="ＭＳ 明朝" w:eastAsia="ＭＳ 明朝" w:hAnsi="ＭＳ 明朝" w:cs="Arial" w:hint="eastAsia"/>
          <w:kern w:val="0"/>
          <w:szCs w:val="21"/>
        </w:rPr>
        <w:t>さて、</w:t>
      </w:r>
      <w:r>
        <w:rPr>
          <w:rFonts w:ascii="ＭＳ 明朝" w:eastAsia="ＭＳ 明朝" w:hAnsi="ＭＳ 明朝" w:cs="Arial" w:hint="eastAsia"/>
          <w:kern w:val="0"/>
          <w:szCs w:val="21"/>
        </w:rPr>
        <w:t>近年、</w:t>
      </w:r>
      <w:r w:rsidR="00463C5A" w:rsidRPr="00CF6566">
        <w:rPr>
          <w:rFonts w:ascii="ＭＳ 明朝" w:eastAsia="ＭＳ 明朝" w:hAnsi="ＭＳ 明朝" w:cs="Arial"/>
          <w:kern w:val="0"/>
          <w:szCs w:val="21"/>
        </w:rPr>
        <w:t>低圧配電線に逆潮流有りで連系する発電設備等の増加により</w:t>
      </w:r>
      <w:r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="00463C5A" w:rsidRPr="00CF6566">
        <w:rPr>
          <w:rFonts w:ascii="ＭＳ 明朝" w:eastAsia="ＭＳ 明朝" w:hAnsi="ＭＳ 明朝" w:cs="Arial"/>
          <w:kern w:val="0"/>
          <w:szCs w:val="21"/>
        </w:rPr>
        <w:t>配電系統の電圧上昇が懸念されております。この対策として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="00463C5A" w:rsidRPr="00CF6566">
        <w:rPr>
          <w:rFonts w:ascii="ＭＳ 明朝" w:eastAsia="ＭＳ 明朝" w:hAnsi="ＭＳ 明朝" w:cs="Arial"/>
          <w:kern w:val="0"/>
          <w:szCs w:val="21"/>
        </w:rPr>
        <w:t>低圧パワーコンディショナ（以下，低圧ＰＣＳ）は，力率一定制御機能を具備し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="00463C5A" w:rsidRPr="00CF6566">
        <w:rPr>
          <w:rFonts w:ascii="ＭＳ 明朝" w:eastAsia="ＭＳ 明朝" w:hAnsi="ＭＳ 明朝" w:cs="Arial"/>
          <w:kern w:val="0"/>
          <w:szCs w:val="21"/>
        </w:rPr>
        <w:t>その力率値を９５％とすることが系統連系規程（</w:t>
      </w:r>
      <w:r w:rsidR="00463C5A" w:rsidRPr="00CF6566">
        <w:rPr>
          <w:rFonts w:ascii="ＭＳ 明朝" w:eastAsia="ＭＳ 明朝" w:hAnsi="ＭＳ 明朝" w:cs="ＭＳ Ｐゴシック"/>
          <w:kern w:val="0"/>
          <w:szCs w:val="21"/>
        </w:rPr>
        <w:t>JEAC9701-20162017</w:t>
      </w:r>
      <w:r w:rsidR="00463C5A" w:rsidRPr="00CF6566">
        <w:rPr>
          <w:rFonts w:ascii="ＭＳ 明朝" w:eastAsia="ＭＳ 明朝" w:hAnsi="ＭＳ 明朝" w:cs="Arial"/>
          <w:kern w:val="0"/>
          <w:szCs w:val="21"/>
        </w:rPr>
        <w:t>年追補版その１）に規定されております。</w:t>
      </w:r>
    </w:p>
    <w:bookmarkEnd w:id="1"/>
    <w:p w:rsidR="00463C5A" w:rsidRPr="00CF6566" w:rsidRDefault="00463C5A" w:rsidP="00CF6566">
      <w:pPr>
        <w:widowControl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CF6566">
        <w:rPr>
          <w:rFonts w:ascii="ＭＳ 明朝" w:eastAsia="ＭＳ 明朝" w:hAnsi="ＭＳ 明朝" w:cs="Arial"/>
          <w:kern w:val="0"/>
          <w:szCs w:val="21"/>
        </w:rPr>
        <w:t>つきましては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Pr="00CF6566">
        <w:rPr>
          <w:rFonts w:ascii="ＭＳ 明朝" w:eastAsia="ＭＳ 明朝" w:hAnsi="ＭＳ 明朝" w:cs="Arial"/>
          <w:kern w:val="0"/>
          <w:szCs w:val="21"/>
        </w:rPr>
        <w:t>太陽光発電設備を低圧配電線へ系統連系し逆潮流が生じる場合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Pr="00CF6566">
        <w:rPr>
          <w:rFonts w:ascii="ＭＳ 明朝" w:eastAsia="ＭＳ 明朝" w:hAnsi="ＭＳ 明朝" w:cs="Arial"/>
          <w:kern w:val="0"/>
          <w:szCs w:val="21"/>
        </w:rPr>
        <w:t>系統連系規程に則り低圧ＰＣＳの力率設定をお願いいたします。</w:t>
      </w:r>
    </w:p>
    <w:p w:rsidR="008E31BD" w:rsidRPr="00CF6566" w:rsidRDefault="00463C5A" w:rsidP="008E31BD">
      <w:pPr>
        <w:widowControl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CF6566">
        <w:rPr>
          <w:rFonts w:ascii="ＭＳ 明朝" w:eastAsia="ＭＳ 明朝" w:hAnsi="ＭＳ 明朝" w:cs="Arial"/>
          <w:kern w:val="0"/>
          <w:szCs w:val="21"/>
        </w:rPr>
        <w:t>なお，ご設定いただいた力率</w:t>
      </w:r>
      <w:r w:rsidR="00F06AC8" w:rsidRPr="00CF6566">
        <w:rPr>
          <w:rFonts w:ascii="ＭＳ 明朝" w:eastAsia="ＭＳ 明朝" w:hAnsi="ＭＳ 明朝" w:cs="Arial" w:hint="eastAsia"/>
          <w:kern w:val="0"/>
          <w:szCs w:val="21"/>
        </w:rPr>
        <w:t>、設定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力率を考慮した最大</w:t>
      </w:r>
      <w:r w:rsidRPr="00CF6566">
        <w:rPr>
          <w:rFonts w:ascii="ＭＳ 明朝" w:eastAsia="ＭＳ 明朝" w:hAnsi="ＭＳ 明朝" w:cs="Arial"/>
          <w:kern w:val="0"/>
          <w:szCs w:val="21"/>
        </w:rPr>
        <w:t>出力（ｋＷ）</w:t>
      </w:r>
      <w:r w:rsidR="00F06AC8"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力率</w:t>
      </w:r>
      <w:r w:rsidR="00F06AC8" w:rsidRPr="00CF6566">
        <w:rPr>
          <w:rFonts w:ascii="ＭＳ 明朝" w:eastAsia="ＭＳ 明朝" w:hAnsi="ＭＳ 明朝" w:cs="Arial" w:hint="eastAsia"/>
          <w:kern w:val="0"/>
          <w:szCs w:val="21"/>
        </w:rPr>
        <w:t>一定制御方式および力率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設定変更の可否</w:t>
      </w:r>
      <w:r w:rsidR="008E31BD" w:rsidRPr="00CF6566">
        <w:rPr>
          <w:rFonts w:ascii="ＭＳ 明朝" w:eastAsia="ＭＳ 明朝" w:hAnsi="ＭＳ 明朝" w:cs="Arial"/>
          <w:kern w:val="0"/>
          <w:szCs w:val="21"/>
        </w:rPr>
        <w:t>について</w:t>
      </w:r>
      <w:r w:rsidR="0097705B" w:rsidRPr="00CF6566">
        <w:rPr>
          <w:rFonts w:ascii="ＭＳ 明朝" w:eastAsia="ＭＳ 明朝" w:hAnsi="ＭＳ 明朝" w:cs="Arial" w:hint="eastAsia"/>
          <w:kern w:val="0"/>
          <w:szCs w:val="21"/>
        </w:rPr>
        <w:t>、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当社指定のお申込様式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  <w:vertAlign w:val="superscript"/>
        </w:rPr>
        <w:t>※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に記載</w:t>
      </w:r>
      <w:r w:rsidR="008E31BD" w:rsidRPr="00CF6566">
        <w:rPr>
          <w:rFonts w:ascii="ＭＳ 明朝" w:eastAsia="ＭＳ 明朝" w:hAnsi="ＭＳ 明朝" w:cs="Arial"/>
          <w:kern w:val="0"/>
          <w:szCs w:val="21"/>
        </w:rPr>
        <w:t>いただ</w:t>
      </w:r>
      <w:r w:rsidR="008E31BD" w:rsidRPr="00CF6566">
        <w:rPr>
          <w:rFonts w:ascii="ＭＳ 明朝" w:eastAsia="ＭＳ 明朝" w:hAnsi="ＭＳ 明朝" w:cs="Arial" w:hint="eastAsia"/>
          <w:kern w:val="0"/>
          <w:szCs w:val="21"/>
        </w:rPr>
        <w:t>きますようお願いいたします。</w:t>
      </w:r>
    </w:p>
    <w:p w:rsidR="008172BD" w:rsidRPr="00CF6566" w:rsidRDefault="008E31BD" w:rsidP="0097705B">
      <w:pPr>
        <w:widowControl/>
        <w:ind w:firstLineChars="100" w:firstLine="210"/>
        <w:jc w:val="left"/>
        <w:rPr>
          <w:rFonts w:ascii="ＭＳ 明朝" w:eastAsia="ＭＳ 明朝" w:hAnsi="ＭＳ 明朝" w:cs="Arial"/>
          <w:kern w:val="0"/>
          <w:szCs w:val="21"/>
        </w:rPr>
      </w:pPr>
      <w:r w:rsidRPr="00CF6566">
        <w:rPr>
          <w:rFonts w:ascii="ＭＳ 明朝" w:eastAsia="ＭＳ 明朝" w:hAnsi="ＭＳ 明朝" w:cs="Arial" w:hint="eastAsia"/>
          <w:kern w:val="0"/>
          <w:szCs w:val="21"/>
        </w:rPr>
        <w:t>原則、お申込様式にご記載いただいた内容</w:t>
      </w:r>
      <w:r w:rsidRPr="00CF6566">
        <w:rPr>
          <w:rFonts w:ascii="ＭＳ 明朝" w:eastAsia="ＭＳ 明朝" w:hAnsi="ＭＳ 明朝" w:cs="Arial"/>
          <w:kern w:val="0"/>
          <w:szCs w:val="21"/>
        </w:rPr>
        <w:t>で接続検討を実施いたします</w:t>
      </w:r>
      <w:r w:rsidRPr="00CF6566">
        <w:rPr>
          <w:rFonts w:ascii="ＭＳ 明朝" w:eastAsia="ＭＳ 明朝" w:hAnsi="ＭＳ 明朝" w:cs="Arial" w:hint="eastAsia"/>
          <w:kern w:val="0"/>
          <w:szCs w:val="21"/>
        </w:rPr>
        <w:t>が</w:t>
      </w:r>
      <w:r w:rsidR="008172BD" w:rsidRPr="00CF6566">
        <w:rPr>
          <w:rFonts w:ascii="ＭＳ 明朝" w:eastAsia="ＭＳ 明朝" w:hAnsi="ＭＳ 明朝" w:cs="Arial" w:hint="eastAsia"/>
          <w:kern w:val="0"/>
          <w:szCs w:val="21"/>
        </w:rPr>
        <w:t>、電力品質維持</w:t>
      </w:r>
      <w:r w:rsidRPr="00CF6566">
        <w:rPr>
          <w:rFonts w:ascii="ＭＳ 明朝" w:eastAsia="ＭＳ 明朝" w:hAnsi="ＭＳ 明朝" w:cs="Arial" w:hint="eastAsia"/>
          <w:kern w:val="0"/>
          <w:szCs w:val="21"/>
        </w:rPr>
        <w:t>に影響を与えることが想定される場合、</w:t>
      </w:r>
      <w:r w:rsidR="008172BD" w:rsidRPr="00CF6566">
        <w:rPr>
          <w:rFonts w:ascii="ＭＳ 明朝" w:eastAsia="ＭＳ 明朝" w:hAnsi="ＭＳ 明朝" w:cs="Arial" w:hint="eastAsia"/>
          <w:kern w:val="0"/>
          <w:szCs w:val="21"/>
        </w:rPr>
        <w:t>個別に力率値の変更をお願いする場合がございま</w:t>
      </w:r>
      <w:r w:rsidR="0097705B" w:rsidRPr="00CF6566">
        <w:rPr>
          <w:rFonts w:ascii="ＭＳ 明朝" w:eastAsia="ＭＳ 明朝" w:hAnsi="ＭＳ 明朝" w:cs="Arial" w:hint="eastAsia"/>
          <w:kern w:val="0"/>
          <w:szCs w:val="21"/>
        </w:rPr>
        <w:t>す。</w:t>
      </w:r>
    </w:p>
    <w:p w:rsidR="00CF6566" w:rsidRPr="00CF6566" w:rsidRDefault="00CF6566" w:rsidP="00CF656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Arial"/>
          <w:kern w:val="0"/>
          <w:szCs w:val="21"/>
        </w:rPr>
        <w:t>適正な電圧を維持するため</w:t>
      </w:r>
      <w:r>
        <w:rPr>
          <w:rFonts w:ascii="ＭＳ 明朝" w:eastAsia="ＭＳ 明朝" w:hAnsi="ＭＳ 明朝" w:cs="Arial" w:hint="eastAsia"/>
          <w:kern w:val="0"/>
          <w:szCs w:val="21"/>
        </w:rPr>
        <w:t>、</w:t>
      </w:r>
      <w:r w:rsidRPr="00CF6566">
        <w:rPr>
          <w:rFonts w:ascii="ＭＳ 明朝" w:eastAsia="ＭＳ 明朝" w:hAnsi="ＭＳ 明朝" w:hint="eastAsia"/>
        </w:rPr>
        <w:t>何卒、ご理解、ご協力を賜りますよう、よろしくお願い申し上げます。</w:t>
      </w:r>
    </w:p>
    <w:p w:rsidR="00CF6566" w:rsidRPr="00CF6566" w:rsidRDefault="00CF6566" w:rsidP="00CF6566">
      <w:pPr>
        <w:pStyle w:val="ad"/>
        <w:rPr>
          <w:szCs w:val="21"/>
        </w:rPr>
      </w:pPr>
      <w:r w:rsidRPr="00CF6566">
        <w:rPr>
          <w:rFonts w:hint="eastAsia"/>
          <w:szCs w:val="21"/>
        </w:rPr>
        <w:t>敬　具</w:t>
      </w:r>
    </w:p>
    <w:p w:rsidR="00463C5A" w:rsidRPr="00CF6566" w:rsidRDefault="00F06AC8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  <w:r w:rsidRPr="00CF6566">
        <w:rPr>
          <w:rFonts w:ascii="ＭＳ 明朝" w:eastAsia="ＭＳ 明朝" w:hAnsi="ＭＳ 明朝" w:cs="Arial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141606</wp:posOffset>
                </wp:positionV>
                <wp:extent cx="5401733" cy="2339340"/>
                <wp:effectExtent l="0" t="0" r="2794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733" cy="2339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A134" id="正方形/長方形 1" o:spid="_x0000_s1026" style="position:absolute;left:0;text-align:left;margin-left:-2.25pt;margin-top:11.15pt;width:425.35pt;height:184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="00F54799" w:rsidRPr="00CF6566">
        <w:rPr>
          <w:rFonts w:ascii="ＭＳ 明朝" w:eastAsia="ＭＳ 明朝" w:hAnsi="ＭＳ 明朝" w:cs="Arial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116205</wp:posOffset>
                </wp:positionH>
                <wp:positionV relativeFrom="paragraph">
                  <wp:posOffset>130810</wp:posOffset>
                </wp:positionV>
                <wp:extent cx="9144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799" w:rsidRPr="00F06AC8" w:rsidRDefault="00F5479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・力率</w:t>
                            </w:r>
                            <w:r w:rsidRPr="00F06AC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一定制御機能を有する低圧ＰＣＳは</w:t>
                            </w: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下記</w:t>
                            </w:r>
                            <w:r w:rsidRPr="00F06AC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例のような機能が採用されて</w:t>
                            </w: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おります</w:t>
                            </w:r>
                          </w:p>
                          <w:p w:rsidR="00F54799" w:rsidRPr="00F06AC8" w:rsidRDefault="00F5479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・採用機能は</w:t>
                            </w:r>
                            <w:r w:rsidRPr="00F06AC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機種により</w:t>
                            </w: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異なるため</w:t>
                            </w:r>
                            <w:r w:rsidRPr="00F06AC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詳細は</w:t>
                            </w:r>
                            <w:r w:rsidRPr="00F06AC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ＰＣＳメーカ</w:t>
                            </w: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さま</w:t>
                            </w:r>
                            <w:r w:rsidRPr="00F06AC8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へご確認</w:t>
                            </w:r>
                            <w:r w:rsidRPr="00F06A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.15pt;margin-top:10.3pt;width:1in;height:1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" filled="f" stroked="f" strokeweight=".5pt">
                <v:textbox>
                  <w:txbxContent>
                    <w:p w:rsidR="00F54799" w:rsidRPr="00F06AC8" w:rsidRDefault="00F5479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・力率</w:t>
                      </w:r>
                      <w:r w:rsidRPr="00F06AC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一定制御機能を有する低圧ＰＣＳは</w:t>
                      </w: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下記</w:t>
                      </w:r>
                      <w:r w:rsidRPr="00F06AC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例のような機能が採用されて</w:t>
                      </w: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おります</w:t>
                      </w:r>
                    </w:p>
                    <w:p w:rsidR="00F54799" w:rsidRPr="00F06AC8" w:rsidRDefault="00F5479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・採用機能は</w:t>
                      </w:r>
                      <w:r w:rsidRPr="00F06AC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機種により</w:t>
                      </w: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異なるため</w:t>
                      </w:r>
                      <w:r w:rsidRPr="00F06AC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詳細は</w:t>
                      </w:r>
                      <w:r w:rsidRPr="00F06AC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ＰＣＳメーカ</w:t>
                      </w: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さま</w:t>
                      </w:r>
                      <w:r w:rsidRPr="00F06AC8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へご確認</w:t>
                      </w:r>
                      <w:r w:rsidRPr="00F06A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3C5A" w:rsidRPr="00CF6566" w:rsidRDefault="00463C5A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463C5A" w:rsidRPr="00CF6566" w:rsidRDefault="00463C5A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463C5A" w:rsidRPr="00CF6566" w:rsidRDefault="00F54799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  <w:r w:rsidRPr="00CF6566">
        <w:rPr>
          <w:rFonts w:ascii="ＭＳ 明朝" w:eastAsia="ＭＳ 明朝" w:hAnsi="ＭＳ 明朝" w:cs="Arial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16733075" wp14:editId="5C16A65C">
            <wp:simplePos x="0" y="0"/>
            <wp:positionH relativeFrom="column">
              <wp:posOffset>323850</wp:posOffset>
            </wp:positionH>
            <wp:positionV relativeFrom="paragraph">
              <wp:posOffset>51435</wp:posOffset>
            </wp:positionV>
            <wp:extent cx="1985010" cy="1727200"/>
            <wp:effectExtent l="0" t="0" r="0" b="635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82"/>
                    <a:stretch/>
                  </pic:blipFill>
                  <pic:spPr bwMode="auto">
                    <a:xfrm>
                      <a:off x="0" y="0"/>
                      <a:ext cx="198501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566">
        <w:rPr>
          <w:rFonts w:ascii="ＭＳ 明朝" w:eastAsia="ＭＳ 明朝" w:hAnsi="ＭＳ 明朝" w:cs="Arial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F6AC986" wp14:editId="6EC204F7">
            <wp:simplePos x="0" y="0"/>
            <wp:positionH relativeFrom="margin">
              <wp:posOffset>2952750</wp:posOffset>
            </wp:positionH>
            <wp:positionV relativeFrom="paragraph">
              <wp:posOffset>66040</wp:posOffset>
            </wp:positionV>
            <wp:extent cx="2205355" cy="1714500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8"/>
                    <a:stretch/>
                  </pic:blipFill>
                  <pic:spPr bwMode="auto">
                    <a:xfrm>
                      <a:off x="0" y="0"/>
                      <a:ext cx="220535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C5A" w:rsidRPr="00CF6566" w:rsidRDefault="00463C5A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97705B" w:rsidRPr="00CF6566" w:rsidRDefault="0097705B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97705B" w:rsidRPr="00CF6566" w:rsidRDefault="0097705B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97705B" w:rsidRPr="00CF6566" w:rsidRDefault="0097705B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97705B" w:rsidRPr="00CF6566" w:rsidRDefault="0097705B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97705B" w:rsidRPr="00CF6566" w:rsidRDefault="0097705B" w:rsidP="00463C5A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275550" w:rsidRPr="00CF6566" w:rsidRDefault="00275550" w:rsidP="0097705B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97705B" w:rsidRPr="00CF6566" w:rsidRDefault="0097705B" w:rsidP="0097705B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CF6566">
        <w:rPr>
          <w:rFonts w:ascii="ＭＳ 明朝" w:eastAsia="ＭＳ 明朝" w:hAnsi="ＭＳ 明朝" w:cs="ＭＳ Ｐゴシック" w:hint="eastAsia"/>
          <w:kern w:val="0"/>
          <w:szCs w:val="21"/>
        </w:rPr>
        <w:t>※お申込様式について</w:t>
      </w:r>
    </w:p>
    <w:p w:rsidR="0097705B" w:rsidRPr="00CF6566" w:rsidRDefault="0097705B" w:rsidP="0097705B">
      <w:pPr>
        <w:widowControl/>
        <w:wordWrap w:val="0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CF6566">
        <w:rPr>
          <w:rFonts w:ascii="ＭＳ 明朝" w:eastAsia="ＭＳ 明朝" w:hAnsi="ＭＳ 明朝" w:cs="ＭＳ Ｐゴシック" w:hint="eastAsia"/>
          <w:kern w:val="0"/>
          <w:szCs w:val="21"/>
        </w:rPr>
        <w:t xml:space="preserve">＜JET認証品の場合＞ </w:t>
      </w:r>
    </w:p>
    <w:p w:rsidR="0097705B" w:rsidRPr="00CF6566" w:rsidRDefault="0097705B" w:rsidP="0097705B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CF6566">
        <w:rPr>
          <w:rFonts w:ascii="ＭＳ 明朝" w:eastAsia="ＭＳ 明朝" w:hAnsi="ＭＳ 明朝" w:cs="ＭＳ Ｐゴシック" w:hint="eastAsia"/>
          <w:kern w:val="0"/>
          <w:szCs w:val="21"/>
        </w:rPr>
        <w:t xml:space="preserve"> ・様式1-A「低圧太陽光発電〔JET認証品〕用系統連系資料」</w:t>
      </w:r>
    </w:p>
    <w:p w:rsidR="0097705B" w:rsidRPr="00CF6566" w:rsidRDefault="0097705B" w:rsidP="0097705B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CF6566">
        <w:rPr>
          <w:rFonts w:ascii="ＭＳ 明朝" w:eastAsia="ＭＳ 明朝" w:hAnsi="ＭＳ 明朝" w:cs="ＭＳ Ｐゴシック" w:hint="eastAsia"/>
          <w:kern w:val="0"/>
          <w:szCs w:val="21"/>
        </w:rPr>
        <w:t xml:space="preserve">  ＜JET認証品ではない場合＞ </w:t>
      </w:r>
    </w:p>
    <w:p w:rsidR="0097705B" w:rsidRPr="00CF6566" w:rsidRDefault="0097705B" w:rsidP="0097705B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CF6566">
        <w:rPr>
          <w:rFonts w:ascii="ＭＳ 明朝" w:eastAsia="ＭＳ 明朝" w:hAnsi="ＭＳ 明朝" w:cs="ＭＳ Ｐゴシック" w:hint="eastAsia"/>
          <w:kern w:val="0"/>
          <w:szCs w:val="21"/>
        </w:rPr>
        <w:t> ・様式1</w:t>
      </w:r>
      <w:r w:rsidR="00275550" w:rsidRPr="00CF6566">
        <w:rPr>
          <w:rFonts w:ascii="ＭＳ 明朝" w:eastAsia="ＭＳ 明朝" w:hAnsi="ＭＳ 明朝" w:cs="ＭＳ Ｐゴシック"/>
          <w:kern w:val="0"/>
          <w:szCs w:val="21"/>
        </w:rPr>
        <w:t>-2</w:t>
      </w:r>
      <w:r w:rsidR="00275550" w:rsidRPr="00CF6566">
        <w:rPr>
          <w:rFonts w:ascii="ＭＳ 明朝" w:eastAsia="ＭＳ 明朝" w:hAnsi="ＭＳ 明朝" w:cs="ＭＳ Ｐゴシック" w:hint="eastAsia"/>
          <w:kern w:val="0"/>
          <w:szCs w:val="21"/>
        </w:rPr>
        <w:t>「発電設備諸元</w:t>
      </w:r>
      <w:r w:rsidRPr="00CF6566">
        <w:rPr>
          <w:rFonts w:ascii="ＭＳ 明朝" w:eastAsia="ＭＳ 明朝" w:hAnsi="ＭＳ 明朝" w:cs="ＭＳ Ｐゴシック" w:hint="eastAsia"/>
          <w:kern w:val="0"/>
          <w:szCs w:val="21"/>
        </w:rPr>
        <w:t>」</w:t>
      </w:r>
    </w:p>
    <w:p w:rsidR="00384ACD" w:rsidRPr="00CF6566" w:rsidRDefault="00384ACD" w:rsidP="00CF6566">
      <w:pPr>
        <w:widowControl/>
        <w:ind w:right="210"/>
        <w:jc w:val="right"/>
        <w:rPr>
          <w:rFonts w:ascii="ＭＳ 明朝" w:eastAsia="ＭＳ 明朝" w:hAnsi="ＭＳ 明朝" w:cs="Arial"/>
          <w:kern w:val="0"/>
          <w:szCs w:val="21"/>
        </w:rPr>
      </w:pPr>
    </w:p>
    <w:sectPr w:rsidR="00384ACD" w:rsidRPr="00CF6566" w:rsidSect="00F06AC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BD" w:rsidRDefault="008172BD" w:rsidP="008172BD">
      <w:r>
        <w:separator/>
      </w:r>
    </w:p>
  </w:endnote>
  <w:endnote w:type="continuationSeparator" w:id="0">
    <w:p w:rsidR="008172BD" w:rsidRDefault="008172BD" w:rsidP="0081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BD" w:rsidRDefault="008172BD" w:rsidP="008172BD">
      <w:r>
        <w:separator/>
      </w:r>
    </w:p>
  </w:footnote>
  <w:footnote w:type="continuationSeparator" w:id="0">
    <w:p w:rsidR="008172BD" w:rsidRDefault="008172BD" w:rsidP="0081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98"/>
    <w:rsid w:val="002436D0"/>
    <w:rsid w:val="00275550"/>
    <w:rsid w:val="002F0F1F"/>
    <w:rsid w:val="00384ACD"/>
    <w:rsid w:val="004368FF"/>
    <w:rsid w:val="00463C5A"/>
    <w:rsid w:val="00765098"/>
    <w:rsid w:val="008172BD"/>
    <w:rsid w:val="008E31BD"/>
    <w:rsid w:val="00941258"/>
    <w:rsid w:val="0097705B"/>
    <w:rsid w:val="00BE3E20"/>
    <w:rsid w:val="00CF6566"/>
    <w:rsid w:val="00D35BCC"/>
    <w:rsid w:val="00E47618"/>
    <w:rsid w:val="00F06AC8"/>
    <w:rsid w:val="00F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E77B1-3B74-4083-AC83-EF4E94E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7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72BD"/>
  </w:style>
  <w:style w:type="paragraph" w:styleId="a7">
    <w:name w:val="footer"/>
    <w:basedOn w:val="a"/>
    <w:link w:val="a8"/>
    <w:uiPriority w:val="99"/>
    <w:unhideWhenUsed/>
    <w:rsid w:val="00817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72BD"/>
  </w:style>
  <w:style w:type="paragraph" w:styleId="a9">
    <w:name w:val="Date"/>
    <w:basedOn w:val="a"/>
    <w:next w:val="a"/>
    <w:link w:val="aa"/>
    <w:uiPriority w:val="99"/>
    <w:semiHidden/>
    <w:unhideWhenUsed/>
    <w:rsid w:val="00F06AC8"/>
  </w:style>
  <w:style w:type="character" w:customStyle="1" w:styleId="aa">
    <w:name w:val="日付 (文字)"/>
    <w:basedOn w:val="a0"/>
    <w:link w:val="a9"/>
    <w:uiPriority w:val="99"/>
    <w:semiHidden/>
    <w:rsid w:val="00F06AC8"/>
  </w:style>
  <w:style w:type="paragraph" w:styleId="ab">
    <w:name w:val="Salutation"/>
    <w:basedOn w:val="a"/>
    <w:next w:val="a"/>
    <w:link w:val="ac"/>
    <w:rsid w:val="00CF6566"/>
    <w:rPr>
      <w:rFonts w:ascii="ＭＳ 明朝" w:eastAsia="ＭＳ 明朝" w:hAnsi="ＭＳ 明朝" w:cs="Times New Roman"/>
      <w:szCs w:val="24"/>
    </w:rPr>
  </w:style>
  <w:style w:type="character" w:customStyle="1" w:styleId="ac">
    <w:name w:val="挨拶文 (文字)"/>
    <w:basedOn w:val="a0"/>
    <w:link w:val="ab"/>
    <w:rsid w:val="00CF6566"/>
    <w:rPr>
      <w:rFonts w:ascii="ＭＳ 明朝" w:eastAsia="ＭＳ 明朝" w:hAnsi="ＭＳ 明朝" w:cs="Times New Roman"/>
      <w:szCs w:val="24"/>
    </w:rPr>
  </w:style>
  <w:style w:type="paragraph" w:styleId="ad">
    <w:name w:val="Closing"/>
    <w:basedOn w:val="a"/>
    <w:link w:val="ae"/>
    <w:rsid w:val="00CF6566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結語 (文字)"/>
    <w:basedOn w:val="a0"/>
    <w:link w:val="ad"/>
    <w:rsid w:val="00CF6566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長江　大輔</dc:creator>
  <cp:keywords/>
  <dc:description/>
  <cp:lastModifiedBy>長江　大輔</cp:lastModifiedBy>
  <cp:revision>3</cp:revision>
  <cp:lastPrinted>2018-11-08T02:19:00Z</cp:lastPrinted>
  <dcterms:created xsi:type="dcterms:W3CDTF">2018-11-07T00:31:00Z</dcterms:created>
  <dcterms:modified xsi:type="dcterms:W3CDTF">2018-11-08T02:19:00Z</dcterms:modified>
</cp:coreProperties>
</file>